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12"/>
        <w:tblW w:w="7026" w:type="dxa"/>
        <w:tblLayout w:type="fixed"/>
        <w:tblLook w:val="0000" w:firstRow="0" w:lastRow="0" w:firstColumn="0" w:lastColumn="0" w:noHBand="0" w:noVBand="0"/>
      </w:tblPr>
      <w:tblGrid>
        <w:gridCol w:w="7026"/>
      </w:tblGrid>
      <w:tr w:rsidR="000C309E" w:rsidTr="00413B1E">
        <w:trPr>
          <w:cantSplit/>
          <w:trHeight w:val="253"/>
        </w:trPr>
        <w:tc>
          <w:tcPr>
            <w:tcW w:w="7026" w:type="dxa"/>
            <w:vMerge w:val="restart"/>
          </w:tcPr>
          <w:p w:rsidR="000C309E" w:rsidRDefault="000C309E" w:rsidP="00413B1E">
            <w:pPr>
              <w:pStyle w:val="a8"/>
              <w:jc w:val="center"/>
              <w:rPr>
                <w:rFonts w:ascii="Times New Roman" w:eastAsia="Arial Unicode MS" w:hAnsi="Times New Roman" w:cs="Times New Roman"/>
              </w:rPr>
            </w:pPr>
            <w:bookmarkStart w:id="0" w:name="_GoBack"/>
            <w:bookmarkEnd w:id="0"/>
            <w:r w:rsidRPr="002D79AE">
              <w:rPr>
                <w:rFonts w:ascii="Times New Roman" w:eastAsia="Arial Unicode MS" w:hAnsi="Times New Roman" w:cs="Times New Roman"/>
              </w:rPr>
              <w:t>РОССТАТ</w:t>
            </w: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D79AE">
              <w:rPr>
                <w:rFonts w:ascii="Times New Roman" w:hAnsi="Times New Roman" w:cs="Times New Roman"/>
                <w:b/>
              </w:rPr>
              <w:t>ТЕРРИТОРИАЛЬНЫЙ ОРГАН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79AE">
              <w:rPr>
                <w:rFonts w:ascii="Times New Roman" w:hAnsi="Times New Roman" w:cs="Times New Roman"/>
                <w:b/>
              </w:rPr>
              <w:t>ФЕДЕРАЛЬНОЙ СЛУЖБЫ</w:t>
            </w: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D79AE">
              <w:rPr>
                <w:rFonts w:ascii="Times New Roman" w:eastAsia="Arial Unicode MS" w:hAnsi="Times New Roman" w:cs="Times New Roman"/>
                <w:b/>
              </w:rPr>
              <w:t xml:space="preserve">ГОСУДАРСТВЕННОЙ СТАТИСТИКИ </w:t>
            </w:r>
            <w:proofErr w:type="gramStart"/>
            <w:r w:rsidRPr="002D79AE">
              <w:rPr>
                <w:rFonts w:ascii="Times New Roman" w:eastAsia="Arial Unicode MS" w:hAnsi="Times New Roman" w:cs="Times New Roman"/>
                <w:b/>
              </w:rPr>
              <w:t>ПО</w:t>
            </w:r>
            <w:proofErr w:type="gramEnd"/>
          </w:p>
          <w:p w:rsidR="000C309E" w:rsidRDefault="000C309E" w:rsidP="00413B1E">
            <w:pPr>
              <w:pStyle w:val="a8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D79AE">
              <w:rPr>
                <w:rFonts w:ascii="Times New Roman" w:eastAsia="Arial Unicode MS" w:hAnsi="Times New Roman" w:cs="Times New Roman"/>
                <w:b/>
              </w:rPr>
              <w:t>БЕЛГОРОДСКОЙ ОБЛАСТИ (БЕЛГОРОДСТАТ)</w:t>
            </w: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hAnsi="Times New Roman" w:cs="Times New Roman"/>
                <w:sz w:val="20"/>
              </w:rPr>
            </w:pPr>
            <w:r w:rsidRPr="002D79AE">
              <w:rPr>
                <w:rFonts w:ascii="Times New Roman" w:hAnsi="Times New Roman" w:cs="Times New Roman"/>
                <w:sz w:val="20"/>
              </w:rPr>
              <w:t>Попова ул., д.20, г. Белгород, 308000</w:t>
            </w: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hAnsi="Times New Roman" w:cs="Times New Roman"/>
                <w:sz w:val="20"/>
              </w:rPr>
            </w:pPr>
            <w:r w:rsidRPr="002D79AE">
              <w:rPr>
                <w:rFonts w:ascii="Times New Roman" w:hAnsi="Times New Roman" w:cs="Times New Roman"/>
                <w:sz w:val="20"/>
              </w:rPr>
              <w:t>тел./факс (4722) 32-14-42,</w:t>
            </w:r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D79AE">
              <w:rPr>
                <w:rFonts w:ascii="Times New Roman" w:hAnsi="Times New Roman" w:cs="Times New Roman"/>
                <w:lang w:val="en-US"/>
              </w:rPr>
              <w:t>E</w:t>
            </w:r>
            <w:r w:rsidRPr="002D79AE">
              <w:rPr>
                <w:rFonts w:ascii="Times New Roman" w:hAnsi="Times New Roman" w:cs="Times New Roman"/>
              </w:rPr>
              <w:t>-</w:t>
            </w:r>
            <w:r w:rsidRPr="002D79AE">
              <w:rPr>
                <w:rFonts w:ascii="Times New Roman" w:hAnsi="Times New Roman" w:cs="Times New Roman"/>
                <w:lang w:val="en-US"/>
              </w:rPr>
              <w:t>mail</w:t>
            </w:r>
            <w:r w:rsidRPr="002D79AE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D79A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belkomstat</w:t>
              </w:r>
              <w:r w:rsidRPr="002D79A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@</w:t>
              </w:r>
              <w:r w:rsidRPr="002D79A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yandex</w:t>
              </w:r>
              <w:r w:rsidRPr="002D79A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2D79A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</w:hyperlink>
          </w:p>
          <w:p w:rsidR="000C309E" w:rsidRPr="002D79AE" w:rsidRDefault="000C309E" w:rsidP="00413B1E">
            <w:pPr>
              <w:pStyle w:val="a8"/>
              <w:jc w:val="center"/>
              <w:rPr>
                <w:rFonts w:ascii="Times New Roman" w:hAnsi="Times New Roman" w:cs="Times New Roman"/>
                <w:u w:val="single"/>
              </w:rPr>
            </w:pPr>
            <w:r w:rsidRPr="002D79AE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2D79AE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2D79AE">
              <w:rPr>
                <w:rFonts w:ascii="Times New Roman" w:hAnsi="Times New Roman" w:cs="Times New Roman"/>
                <w:u w:val="single"/>
                <w:lang w:val="en-US"/>
              </w:rPr>
              <w:t>belg</w:t>
            </w:r>
            <w:proofErr w:type="spellEnd"/>
            <w:r w:rsidRPr="002D79AE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2D79AE">
              <w:rPr>
                <w:rFonts w:ascii="Times New Roman" w:hAnsi="Times New Roman" w:cs="Times New Roman"/>
                <w:u w:val="single"/>
                <w:lang w:val="en-US"/>
              </w:rPr>
              <w:t>gks</w:t>
            </w:r>
            <w:proofErr w:type="spellEnd"/>
            <w:r w:rsidRPr="002D79AE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2D79AE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</w:tr>
      <w:tr w:rsidR="000C309E" w:rsidTr="00413B1E">
        <w:trPr>
          <w:cantSplit/>
          <w:trHeight w:val="2115"/>
        </w:trPr>
        <w:tc>
          <w:tcPr>
            <w:tcW w:w="7026" w:type="dxa"/>
            <w:vMerge/>
            <w:vAlign w:val="center"/>
          </w:tcPr>
          <w:p w:rsidR="000C309E" w:rsidRDefault="000C309E" w:rsidP="00413B1E">
            <w:pPr>
              <w:rPr>
                <w:rFonts w:eastAsia="Arial Unicode MS"/>
                <w:b/>
                <w:sz w:val="28"/>
                <w:u w:val="single"/>
              </w:rPr>
            </w:pPr>
          </w:p>
        </w:tc>
      </w:tr>
    </w:tbl>
    <w:p w:rsidR="000C309E" w:rsidRDefault="000C309E">
      <w:r>
        <w:rPr>
          <w:rFonts w:ascii="Times New Roman" w:hAnsi="Times New Roman" w:cs="Times New Roman"/>
          <w:b/>
          <w:caps/>
          <w:noProof/>
          <w:sz w:val="28"/>
          <w:lang w:eastAsia="ru-RU"/>
        </w:rPr>
        <w:drawing>
          <wp:inline distT="0" distB="0" distL="0" distR="0" wp14:anchorId="66B11CAF" wp14:editId="33A651EC">
            <wp:extent cx="1467293" cy="1467293"/>
            <wp:effectExtent l="0" t="0" r="0" b="0"/>
            <wp:docPr id="1" name="Рисунок 1" descr="C:\Documents and Settings\p31_user208sp\Рабочий стол\ИРР\ЭмблВСХП2016-цв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31_user208sp\Рабочий стол\ИРР\ЭмблВСХП2016-цв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09" cy="146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9E" w:rsidRDefault="000C309E"/>
    <w:p w:rsidR="000C309E" w:rsidRPr="00F26649" w:rsidRDefault="000C309E" w:rsidP="000C30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26649">
        <w:rPr>
          <w:rFonts w:ascii="Times New Roman" w:hAnsi="Times New Roman" w:cs="Times New Roman"/>
          <w:b/>
          <w:sz w:val="28"/>
          <w:szCs w:val="26"/>
        </w:rPr>
        <w:t xml:space="preserve">ПРЕСС-РЕЛИЗ </w:t>
      </w:r>
    </w:p>
    <w:p w:rsidR="00F26649" w:rsidRPr="00F26649" w:rsidRDefault="00F26649" w:rsidP="000C79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26649">
        <w:rPr>
          <w:rFonts w:ascii="Times New Roman" w:hAnsi="Times New Roman" w:cs="Times New Roman"/>
          <w:b/>
          <w:sz w:val="28"/>
          <w:szCs w:val="26"/>
        </w:rPr>
        <w:tab/>
        <w:t xml:space="preserve">Заместитель руководителя Росстата Константин </w:t>
      </w:r>
      <w:proofErr w:type="spellStart"/>
      <w:r w:rsidRPr="00F26649">
        <w:rPr>
          <w:rFonts w:ascii="Times New Roman" w:hAnsi="Times New Roman" w:cs="Times New Roman"/>
          <w:b/>
          <w:sz w:val="28"/>
          <w:szCs w:val="26"/>
        </w:rPr>
        <w:t>Эмильевич</w:t>
      </w:r>
      <w:proofErr w:type="spellEnd"/>
      <w:r w:rsidRPr="00F26649">
        <w:rPr>
          <w:rFonts w:ascii="Times New Roman" w:hAnsi="Times New Roman" w:cs="Times New Roman"/>
          <w:b/>
          <w:sz w:val="28"/>
          <w:szCs w:val="26"/>
        </w:rPr>
        <w:t xml:space="preserve"> Лайкам посетил Белгородскую область с 27 по 29 августа 2018 года с рабочим визитом.</w:t>
      </w:r>
    </w:p>
    <w:p w:rsidR="00F26649" w:rsidRDefault="00F26649" w:rsidP="000C7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26649">
        <w:rPr>
          <w:rFonts w:ascii="Times New Roman" w:hAnsi="Times New Roman" w:cs="Times New Roman"/>
          <w:sz w:val="28"/>
          <w:szCs w:val="26"/>
        </w:rPr>
        <w:tab/>
        <w:t>Основной целью пребывания заместителя руководителя Федеральной службы государственной статистики в области явилось осуществление контроля хода подготовки публикационных таблиц с о</w:t>
      </w:r>
      <w:r>
        <w:rPr>
          <w:rFonts w:ascii="Times New Roman" w:hAnsi="Times New Roman" w:cs="Times New Roman"/>
          <w:sz w:val="28"/>
          <w:szCs w:val="26"/>
        </w:rPr>
        <w:t>кончательными итогами Всероссийской сельскохозяйственной переписи 2016 года.</w:t>
      </w:r>
    </w:p>
    <w:p w:rsidR="00F26649" w:rsidRDefault="00F26649" w:rsidP="000C7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27 августа в </w:t>
      </w:r>
      <w:proofErr w:type="spellStart"/>
      <w:r>
        <w:rPr>
          <w:rFonts w:ascii="Times New Roman" w:hAnsi="Times New Roman" w:cs="Times New Roman"/>
          <w:sz w:val="28"/>
          <w:szCs w:val="26"/>
        </w:rPr>
        <w:t>Белгородстате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состоялась встреча «За круглым столом» с участием заместителя Губернатора – начальника департамента агропромышленного комплекса и воспроизводства окружающей среды Белгородской области, председателя комиссии по подготовке и проведению в Белгородской области Всероссийской сельскохозяйственной переписи 2016 года С.Н. Алейника.</w:t>
      </w:r>
    </w:p>
    <w:p w:rsidR="000C7922" w:rsidRDefault="000C7922" w:rsidP="000C7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На заседании «Круглого стола» с участием руководителя и специалистов </w:t>
      </w:r>
      <w:proofErr w:type="spellStart"/>
      <w:r>
        <w:rPr>
          <w:rFonts w:ascii="Times New Roman" w:hAnsi="Times New Roman" w:cs="Times New Roman"/>
          <w:sz w:val="28"/>
          <w:szCs w:val="26"/>
        </w:rPr>
        <w:t>Белгородстата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обсуждались окончательные итоги ВСХП-2016, а также взаимодействие Росстата и органов власти Белгородской области. Были также обозначены важные статистические задачи на перспективу.</w:t>
      </w:r>
    </w:p>
    <w:p w:rsidR="000C7922" w:rsidRDefault="000C7922" w:rsidP="000C7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В рамках программы К.Э. Лайкам посетил ряд </w:t>
      </w:r>
      <w:proofErr w:type="spellStart"/>
      <w:r>
        <w:rPr>
          <w:rFonts w:ascii="Times New Roman" w:hAnsi="Times New Roman" w:cs="Times New Roman"/>
          <w:sz w:val="28"/>
          <w:szCs w:val="26"/>
        </w:rPr>
        <w:t>сельхозорганизаций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Агрохолдинга «БЭЗРК – </w:t>
      </w:r>
      <w:proofErr w:type="spellStart"/>
      <w:r>
        <w:rPr>
          <w:rFonts w:ascii="Times New Roman" w:hAnsi="Times New Roman" w:cs="Times New Roman"/>
          <w:sz w:val="28"/>
          <w:szCs w:val="26"/>
        </w:rPr>
        <w:t>Белгранкорм</w:t>
      </w:r>
      <w:proofErr w:type="spellEnd"/>
      <w:r>
        <w:rPr>
          <w:rFonts w:ascii="Times New Roman" w:hAnsi="Times New Roman" w:cs="Times New Roman"/>
          <w:sz w:val="28"/>
          <w:szCs w:val="26"/>
        </w:rPr>
        <w:t>», а также встретился с руководством и учетными работниками Агрохолдинга. Во время встречи К.Э. Лайкам ответил на вопросы, касающиеся организации статистического учета на предприятии.</w:t>
      </w:r>
    </w:p>
    <w:p w:rsidR="000C7922" w:rsidRDefault="000C7922" w:rsidP="000C7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Заместитель руководителя Росстата К.Э. Лайкам встретился также с главами </w:t>
      </w:r>
      <w:r w:rsidR="00143AC3">
        <w:rPr>
          <w:rFonts w:ascii="Times New Roman" w:hAnsi="Times New Roman" w:cs="Times New Roman"/>
          <w:sz w:val="28"/>
          <w:szCs w:val="26"/>
        </w:rPr>
        <w:t xml:space="preserve">администраций </w:t>
      </w:r>
      <w:proofErr w:type="spellStart"/>
      <w:r>
        <w:rPr>
          <w:rFonts w:ascii="Times New Roman" w:hAnsi="Times New Roman" w:cs="Times New Roman"/>
          <w:sz w:val="28"/>
          <w:szCs w:val="26"/>
        </w:rPr>
        <w:t>Ракитянск</w:t>
      </w:r>
      <w:r w:rsidR="00143AC3">
        <w:rPr>
          <w:rFonts w:ascii="Times New Roman" w:hAnsi="Times New Roman" w:cs="Times New Roman"/>
          <w:sz w:val="28"/>
          <w:szCs w:val="26"/>
        </w:rPr>
        <w:t>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6"/>
        </w:rPr>
        <w:t>Прохоровск</w:t>
      </w:r>
      <w:r w:rsidR="00143AC3">
        <w:rPr>
          <w:rFonts w:ascii="Times New Roman" w:hAnsi="Times New Roman" w:cs="Times New Roman"/>
          <w:sz w:val="28"/>
          <w:szCs w:val="26"/>
        </w:rPr>
        <w:t>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</w:t>
      </w:r>
      <w:r w:rsidR="00143AC3">
        <w:rPr>
          <w:rFonts w:ascii="Times New Roman" w:hAnsi="Times New Roman" w:cs="Times New Roman"/>
          <w:sz w:val="28"/>
          <w:szCs w:val="26"/>
        </w:rPr>
        <w:t>нов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F26649" w:rsidRPr="00F26649" w:rsidRDefault="000C7922" w:rsidP="000C7922">
      <w:pPr>
        <w:spacing w:after="0" w:line="276" w:lineRule="auto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 В ходе встречи Константин </w:t>
      </w:r>
      <w:proofErr w:type="spellStart"/>
      <w:r>
        <w:rPr>
          <w:rFonts w:ascii="Times New Roman" w:hAnsi="Times New Roman" w:cs="Times New Roman"/>
          <w:sz w:val="28"/>
          <w:szCs w:val="26"/>
        </w:rPr>
        <w:t>Эмильевич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, в частности отметил, что итоги Всероссийской сельскохозяйственной переписи являются исчерпывающей статистической информацией о состоянии сельского хозяйства и лягут в основу программ развития аграрной </w:t>
      </w:r>
      <w:proofErr w:type="gramStart"/>
      <w:r>
        <w:rPr>
          <w:rFonts w:ascii="Times New Roman" w:hAnsi="Times New Roman" w:cs="Times New Roman"/>
          <w:sz w:val="28"/>
          <w:szCs w:val="26"/>
        </w:rPr>
        <w:t>отрасли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как на уровне страны, так и на уровне регионов и </w:t>
      </w:r>
      <w:r w:rsidR="009A3526">
        <w:rPr>
          <w:rFonts w:ascii="Times New Roman" w:hAnsi="Times New Roman" w:cs="Times New Roman"/>
          <w:sz w:val="28"/>
          <w:szCs w:val="26"/>
        </w:rPr>
        <w:t xml:space="preserve">даже </w:t>
      </w:r>
      <w:r>
        <w:rPr>
          <w:rFonts w:ascii="Times New Roman" w:hAnsi="Times New Roman" w:cs="Times New Roman"/>
          <w:sz w:val="28"/>
          <w:szCs w:val="26"/>
        </w:rPr>
        <w:t>населенных пунктов.</w:t>
      </w:r>
    </w:p>
    <w:sectPr w:rsidR="00F26649" w:rsidRPr="00F26649" w:rsidSect="004538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262"/>
    <w:multiLevelType w:val="hybridMultilevel"/>
    <w:tmpl w:val="18BA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59F7"/>
    <w:multiLevelType w:val="hybridMultilevel"/>
    <w:tmpl w:val="CB90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43C1"/>
    <w:multiLevelType w:val="multilevel"/>
    <w:tmpl w:val="0A0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F44B1"/>
    <w:multiLevelType w:val="hybridMultilevel"/>
    <w:tmpl w:val="1E80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8D"/>
    <w:rsid w:val="00004BA7"/>
    <w:rsid w:val="0001149C"/>
    <w:rsid w:val="00025C91"/>
    <w:rsid w:val="00037B77"/>
    <w:rsid w:val="000415D1"/>
    <w:rsid w:val="00053BF0"/>
    <w:rsid w:val="00060B40"/>
    <w:rsid w:val="000708D3"/>
    <w:rsid w:val="00077E87"/>
    <w:rsid w:val="000936E0"/>
    <w:rsid w:val="000968A1"/>
    <w:rsid w:val="000969A6"/>
    <w:rsid w:val="00096B72"/>
    <w:rsid w:val="00096E18"/>
    <w:rsid w:val="000A6441"/>
    <w:rsid w:val="000B087B"/>
    <w:rsid w:val="000C309E"/>
    <w:rsid w:val="000C7922"/>
    <w:rsid w:val="000D612C"/>
    <w:rsid w:val="000E1160"/>
    <w:rsid w:val="000E277E"/>
    <w:rsid w:val="000F2F83"/>
    <w:rsid w:val="000F53F8"/>
    <w:rsid w:val="000F6481"/>
    <w:rsid w:val="001037A8"/>
    <w:rsid w:val="0010538F"/>
    <w:rsid w:val="0010727C"/>
    <w:rsid w:val="00110447"/>
    <w:rsid w:val="001125FB"/>
    <w:rsid w:val="00117336"/>
    <w:rsid w:val="00123834"/>
    <w:rsid w:val="00143AC3"/>
    <w:rsid w:val="00196C76"/>
    <w:rsid w:val="001A2F20"/>
    <w:rsid w:val="001A71EC"/>
    <w:rsid w:val="001C2A05"/>
    <w:rsid w:val="001E562D"/>
    <w:rsid w:val="001F0D96"/>
    <w:rsid w:val="001F454B"/>
    <w:rsid w:val="00202535"/>
    <w:rsid w:val="00203AC6"/>
    <w:rsid w:val="002100E2"/>
    <w:rsid w:val="0021394C"/>
    <w:rsid w:val="002230F8"/>
    <w:rsid w:val="00234337"/>
    <w:rsid w:val="002918D6"/>
    <w:rsid w:val="0029298F"/>
    <w:rsid w:val="002A2BDC"/>
    <w:rsid w:val="002A4E43"/>
    <w:rsid w:val="002B072B"/>
    <w:rsid w:val="002B2BCD"/>
    <w:rsid w:val="002B3212"/>
    <w:rsid w:val="002B4440"/>
    <w:rsid w:val="002E43F0"/>
    <w:rsid w:val="002F1484"/>
    <w:rsid w:val="002F4A3B"/>
    <w:rsid w:val="002F4D7B"/>
    <w:rsid w:val="00302495"/>
    <w:rsid w:val="00306FCF"/>
    <w:rsid w:val="00317620"/>
    <w:rsid w:val="00317F06"/>
    <w:rsid w:val="00324566"/>
    <w:rsid w:val="00331738"/>
    <w:rsid w:val="003343CF"/>
    <w:rsid w:val="00340187"/>
    <w:rsid w:val="00352289"/>
    <w:rsid w:val="003529B9"/>
    <w:rsid w:val="00355F3E"/>
    <w:rsid w:val="003647DB"/>
    <w:rsid w:val="003678A2"/>
    <w:rsid w:val="00372888"/>
    <w:rsid w:val="003731DF"/>
    <w:rsid w:val="00373F68"/>
    <w:rsid w:val="00386929"/>
    <w:rsid w:val="0039468D"/>
    <w:rsid w:val="00395C54"/>
    <w:rsid w:val="00396F65"/>
    <w:rsid w:val="003A181B"/>
    <w:rsid w:val="003B5427"/>
    <w:rsid w:val="003B7220"/>
    <w:rsid w:val="003B7CEE"/>
    <w:rsid w:val="003C72CD"/>
    <w:rsid w:val="003D2AB2"/>
    <w:rsid w:val="003D37BF"/>
    <w:rsid w:val="003E3198"/>
    <w:rsid w:val="003F05CC"/>
    <w:rsid w:val="004020AE"/>
    <w:rsid w:val="00404E41"/>
    <w:rsid w:val="004125C0"/>
    <w:rsid w:val="00413449"/>
    <w:rsid w:val="004150BC"/>
    <w:rsid w:val="004226E3"/>
    <w:rsid w:val="004234BF"/>
    <w:rsid w:val="00440002"/>
    <w:rsid w:val="00445472"/>
    <w:rsid w:val="00452713"/>
    <w:rsid w:val="00453882"/>
    <w:rsid w:val="004559B4"/>
    <w:rsid w:val="00470AB9"/>
    <w:rsid w:val="00477066"/>
    <w:rsid w:val="00481916"/>
    <w:rsid w:val="0048641F"/>
    <w:rsid w:val="004A4015"/>
    <w:rsid w:val="004A5B3F"/>
    <w:rsid w:val="004A70DF"/>
    <w:rsid w:val="004B208A"/>
    <w:rsid w:val="004B4E22"/>
    <w:rsid w:val="004B5F72"/>
    <w:rsid w:val="004C0618"/>
    <w:rsid w:val="004C498B"/>
    <w:rsid w:val="004E3671"/>
    <w:rsid w:val="004E5966"/>
    <w:rsid w:val="004F07BC"/>
    <w:rsid w:val="004F7A13"/>
    <w:rsid w:val="00500C85"/>
    <w:rsid w:val="00511848"/>
    <w:rsid w:val="00534BFC"/>
    <w:rsid w:val="00536676"/>
    <w:rsid w:val="00545C5B"/>
    <w:rsid w:val="005631AA"/>
    <w:rsid w:val="0056759D"/>
    <w:rsid w:val="005718E8"/>
    <w:rsid w:val="00572870"/>
    <w:rsid w:val="0058536E"/>
    <w:rsid w:val="00585DEB"/>
    <w:rsid w:val="005A57AE"/>
    <w:rsid w:val="005A6E38"/>
    <w:rsid w:val="005B7247"/>
    <w:rsid w:val="005C3257"/>
    <w:rsid w:val="005E21C0"/>
    <w:rsid w:val="005F2DC2"/>
    <w:rsid w:val="005F5BB5"/>
    <w:rsid w:val="005F62EC"/>
    <w:rsid w:val="0060456C"/>
    <w:rsid w:val="00610BE8"/>
    <w:rsid w:val="00615DA9"/>
    <w:rsid w:val="00617F25"/>
    <w:rsid w:val="006221CE"/>
    <w:rsid w:val="00622532"/>
    <w:rsid w:val="006246E8"/>
    <w:rsid w:val="006255BB"/>
    <w:rsid w:val="00633B34"/>
    <w:rsid w:val="006450EF"/>
    <w:rsid w:val="0065794F"/>
    <w:rsid w:val="0066158B"/>
    <w:rsid w:val="00662258"/>
    <w:rsid w:val="00664198"/>
    <w:rsid w:val="006829CE"/>
    <w:rsid w:val="006847A8"/>
    <w:rsid w:val="00695EE4"/>
    <w:rsid w:val="00697D27"/>
    <w:rsid w:val="006C1188"/>
    <w:rsid w:val="006C21BE"/>
    <w:rsid w:val="006C647D"/>
    <w:rsid w:val="006D5C59"/>
    <w:rsid w:val="006E10B4"/>
    <w:rsid w:val="006E62A5"/>
    <w:rsid w:val="00704DAA"/>
    <w:rsid w:val="00704E0C"/>
    <w:rsid w:val="00716700"/>
    <w:rsid w:val="00723269"/>
    <w:rsid w:val="007274A3"/>
    <w:rsid w:val="0074279F"/>
    <w:rsid w:val="00752D87"/>
    <w:rsid w:val="00770D72"/>
    <w:rsid w:val="00774E5F"/>
    <w:rsid w:val="00776B01"/>
    <w:rsid w:val="00791D76"/>
    <w:rsid w:val="00791FDF"/>
    <w:rsid w:val="007A4DC9"/>
    <w:rsid w:val="007C43F4"/>
    <w:rsid w:val="007C60FB"/>
    <w:rsid w:val="007D28E5"/>
    <w:rsid w:val="007D3C35"/>
    <w:rsid w:val="007E627A"/>
    <w:rsid w:val="007E7BEC"/>
    <w:rsid w:val="007F7810"/>
    <w:rsid w:val="0083357D"/>
    <w:rsid w:val="00840556"/>
    <w:rsid w:val="00880DAB"/>
    <w:rsid w:val="0088271C"/>
    <w:rsid w:val="00884A4C"/>
    <w:rsid w:val="008A0F44"/>
    <w:rsid w:val="008A3B76"/>
    <w:rsid w:val="008B5BD5"/>
    <w:rsid w:val="008C6A59"/>
    <w:rsid w:val="008D4760"/>
    <w:rsid w:val="008F4696"/>
    <w:rsid w:val="00900670"/>
    <w:rsid w:val="00903723"/>
    <w:rsid w:val="0090463C"/>
    <w:rsid w:val="0092121F"/>
    <w:rsid w:val="0093700C"/>
    <w:rsid w:val="00937329"/>
    <w:rsid w:val="00941809"/>
    <w:rsid w:val="009431AA"/>
    <w:rsid w:val="009516E9"/>
    <w:rsid w:val="00952D60"/>
    <w:rsid w:val="0095551D"/>
    <w:rsid w:val="00955B42"/>
    <w:rsid w:val="00966C0C"/>
    <w:rsid w:val="009A0375"/>
    <w:rsid w:val="009A0E90"/>
    <w:rsid w:val="009A3526"/>
    <w:rsid w:val="009A6DFF"/>
    <w:rsid w:val="009B3E4E"/>
    <w:rsid w:val="009B4DE9"/>
    <w:rsid w:val="009B7591"/>
    <w:rsid w:val="009C5EE5"/>
    <w:rsid w:val="009E54E2"/>
    <w:rsid w:val="009E7D79"/>
    <w:rsid w:val="009F20EA"/>
    <w:rsid w:val="009F2D14"/>
    <w:rsid w:val="009F3B95"/>
    <w:rsid w:val="00A171C1"/>
    <w:rsid w:val="00A17C68"/>
    <w:rsid w:val="00A46510"/>
    <w:rsid w:val="00A604E0"/>
    <w:rsid w:val="00A60CEB"/>
    <w:rsid w:val="00A74073"/>
    <w:rsid w:val="00A77227"/>
    <w:rsid w:val="00A82237"/>
    <w:rsid w:val="00A906BD"/>
    <w:rsid w:val="00A93153"/>
    <w:rsid w:val="00A976DC"/>
    <w:rsid w:val="00AA066C"/>
    <w:rsid w:val="00AA7152"/>
    <w:rsid w:val="00AB0DB5"/>
    <w:rsid w:val="00AB4858"/>
    <w:rsid w:val="00AB5CD3"/>
    <w:rsid w:val="00AC1529"/>
    <w:rsid w:val="00AC1B1B"/>
    <w:rsid w:val="00AC41A7"/>
    <w:rsid w:val="00AE1CA5"/>
    <w:rsid w:val="00AE5AFB"/>
    <w:rsid w:val="00AF18D2"/>
    <w:rsid w:val="00B03002"/>
    <w:rsid w:val="00B11B77"/>
    <w:rsid w:val="00B319CC"/>
    <w:rsid w:val="00B33502"/>
    <w:rsid w:val="00B35873"/>
    <w:rsid w:val="00B37A19"/>
    <w:rsid w:val="00B43DFB"/>
    <w:rsid w:val="00B45C2B"/>
    <w:rsid w:val="00B502DF"/>
    <w:rsid w:val="00B633B0"/>
    <w:rsid w:val="00B73A44"/>
    <w:rsid w:val="00B74FEA"/>
    <w:rsid w:val="00B8107C"/>
    <w:rsid w:val="00B84504"/>
    <w:rsid w:val="00B948A0"/>
    <w:rsid w:val="00BA0B61"/>
    <w:rsid w:val="00BB7EF0"/>
    <w:rsid w:val="00BC5588"/>
    <w:rsid w:val="00BD163A"/>
    <w:rsid w:val="00BD528D"/>
    <w:rsid w:val="00BD677F"/>
    <w:rsid w:val="00BD71D1"/>
    <w:rsid w:val="00C01082"/>
    <w:rsid w:val="00C023FA"/>
    <w:rsid w:val="00C03840"/>
    <w:rsid w:val="00C06191"/>
    <w:rsid w:val="00C1768C"/>
    <w:rsid w:val="00C249D6"/>
    <w:rsid w:val="00C26A31"/>
    <w:rsid w:val="00C37D83"/>
    <w:rsid w:val="00C5480C"/>
    <w:rsid w:val="00C705C8"/>
    <w:rsid w:val="00C76784"/>
    <w:rsid w:val="00C7790E"/>
    <w:rsid w:val="00C82928"/>
    <w:rsid w:val="00C91FBB"/>
    <w:rsid w:val="00C93945"/>
    <w:rsid w:val="00CA42E8"/>
    <w:rsid w:val="00CA6F8F"/>
    <w:rsid w:val="00CA7352"/>
    <w:rsid w:val="00CC0F75"/>
    <w:rsid w:val="00CC121E"/>
    <w:rsid w:val="00CC14EC"/>
    <w:rsid w:val="00CC2961"/>
    <w:rsid w:val="00CC29DB"/>
    <w:rsid w:val="00CE0958"/>
    <w:rsid w:val="00CE2DE6"/>
    <w:rsid w:val="00CE7CE1"/>
    <w:rsid w:val="00CF64AE"/>
    <w:rsid w:val="00CF66AC"/>
    <w:rsid w:val="00CF7276"/>
    <w:rsid w:val="00D270FD"/>
    <w:rsid w:val="00D42F3B"/>
    <w:rsid w:val="00D53B98"/>
    <w:rsid w:val="00D54E44"/>
    <w:rsid w:val="00D55FBB"/>
    <w:rsid w:val="00DA2787"/>
    <w:rsid w:val="00DA4DE6"/>
    <w:rsid w:val="00DB06A2"/>
    <w:rsid w:val="00DB1575"/>
    <w:rsid w:val="00DB5C80"/>
    <w:rsid w:val="00DB6AA3"/>
    <w:rsid w:val="00DB7DB1"/>
    <w:rsid w:val="00DD6575"/>
    <w:rsid w:val="00DE48F2"/>
    <w:rsid w:val="00DF5673"/>
    <w:rsid w:val="00E03AC3"/>
    <w:rsid w:val="00E1025C"/>
    <w:rsid w:val="00E14AF5"/>
    <w:rsid w:val="00E1751A"/>
    <w:rsid w:val="00E25650"/>
    <w:rsid w:val="00E371CA"/>
    <w:rsid w:val="00E451CA"/>
    <w:rsid w:val="00E507B4"/>
    <w:rsid w:val="00E536F9"/>
    <w:rsid w:val="00E57508"/>
    <w:rsid w:val="00E600C1"/>
    <w:rsid w:val="00E7693A"/>
    <w:rsid w:val="00E85948"/>
    <w:rsid w:val="00EA2E4D"/>
    <w:rsid w:val="00EA3645"/>
    <w:rsid w:val="00EB5313"/>
    <w:rsid w:val="00EC23B3"/>
    <w:rsid w:val="00ED2D16"/>
    <w:rsid w:val="00ED676E"/>
    <w:rsid w:val="00EF0275"/>
    <w:rsid w:val="00EF6041"/>
    <w:rsid w:val="00F014C8"/>
    <w:rsid w:val="00F13B5A"/>
    <w:rsid w:val="00F13F97"/>
    <w:rsid w:val="00F1435F"/>
    <w:rsid w:val="00F146CF"/>
    <w:rsid w:val="00F26649"/>
    <w:rsid w:val="00F3633C"/>
    <w:rsid w:val="00F372B4"/>
    <w:rsid w:val="00F44D3B"/>
    <w:rsid w:val="00F474C5"/>
    <w:rsid w:val="00F514C3"/>
    <w:rsid w:val="00F5192D"/>
    <w:rsid w:val="00F553D9"/>
    <w:rsid w:val="00F5796A"/>
    <w:rsid w:val="00F6308A"/>
    <w:rsid w:val="00F655E1"/>
    <w:rsid w:val="00F71A47"/>
    <w:rsid w:val="00F75A68"/>
    <w:rsid w:val="00F83B66"/>
    <w:rsid w:val="00F901B5"/>
    <w:rsid w:val="00F91B9B"/>
    <w:rsid w:val="00FA33C7"/>
    <w:rsid w:val="00FA45D3"/>
    <w:rsid w:val="00FB51A8"/>
    <w:rsid w:val="00FB6364"/>
    <w:rsid w:val="00FC09F7"/>
    <w:rsid w:val="00FC1DA5"/>
    <w:rsid w:val="00FC4358"/>
    <w:rsid w:val="00FD34C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06A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24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020AE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BD1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3">
    <w:name w:val="Pa33"/>
    <w:basedOn w:val="a"/>
    <w:next w:val="a"/>
    <w:uiPriority w:val="99"/>
    <w:rsid w:val="00E57508"/>
    <w:pPr>
      <w:autoSpaceDE w:val="0"/>
      <w:autoSpaceDN w:val="0"/>
      <w:adjustRightInd w:val="0"/>
      <w:spacing w:after="0" w:line="221" w:lineRule="atLeast"/>
    </w:pPr>
    <w:rPr>
      <w:rFonts w:ascii="PragmaticaCTT" w:eastAsia="Calibri" w:hAnsi="PragmaticaCTT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0DA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06A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24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020AE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BD1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3">
    <w:name w:val="Pa33"/>
    <w:basedOn w:val="a"/>
    <w:next w:val="a"/>
    <w:uiPriority w:val="99"/>
    <w:rsid w:val="00E57508"/>
    <w:pPr>
      <w:autoSpaceDE w:val="0"/>
      <w:autoSpaceDN w:val="0"/>
      <w:adjustRightInd w:val="0"/>
      <w:spacing w:after="0" w:line="221" w:lineRule="atLeast"/>
    </w:pPr>
    <w:rPr>
      <w:rFonts w:ascii="PragmaticaCTT" w:eastAsia="Calibri" w:hAnsi="PragmaticaCTT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0D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belkomsta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97F6-9145-4D81-AF1B-81ED9369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Коник</dc:creator>
  <cp:keywords/>
  <dc:description/>
  <cp:lastModifiedBy>P31_TkachenkoEV</cp:lastModifiedBy>
  <cp:revision>7</cp:revision>
  <cp:lastPrinted>2018-08-27T07:18:00Z</cp:lastPrinted>
  <dcterms:created xsi:type="dcterms:W3CDTF">2018-08-27T07:19:00Z</dcterms:created>
  <dcterms:modified xsi:type="dcterms:W3CDTF">2018-08-27T07:19:00Z</dcterms:modified>
</cp:coreProperties>
</file>